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23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791"/>
        <w:gridCol w:w="902"/>
        <w:gridCol w:w="4536"/>
      </w:tblGrid>
      <w:tr w:rsidR="00DE2908" w:rsidRPr="00DE2908" w14:paraId="30B18C4F" w14:textId="77777777" w:rsidTr="004C405A">
        <w:trPr>
          <w:trHeight w:hRule="exact" w:val="567"/>
        </w:trPr>
        <w:tc>
          <w:tcPr>
            <w:tcW w:w="1668" w:type="dxa"/>
            <w:shd w:val="clear" w:color="auto" w:fill="95B3D7"/>
            <w:vAlign w:val="center"/>
          </w:tcPr>
          <w:p w14:paraId="04A12027" w14:textId="77777777" w:rsidR="00453FF6" w:rsidRPr="00884E50" w:rsidRDefault="00453FF6" w:rsidP="004C405A">
            <w:pPr>
              <w:rPr>
                <w:rFonts w:ascii="Calibri" w:hAnsi="Calibri" w:cs="Calibri"/>
                <w:b/>
                <w:color w:val="FFFFFF"/>
                <w:sz w:val="22"/>
                <w:szCs w:val="22"/>
              </w:rPr>
            </w:pPr>
            <w:r w:rsidRPr="00884E50">
              <w:rPr>
                <w:rFonts w:ascii="Calibri" w:hAnsi="Calibri" w:cs="Calibri"/>
                <w:b/>
                <w:color w:val="FFFFFF"/>
                <w:sz w:val="22"/>
                <w:szCs w:val="22"/>
              </w:rPr>
              <w:t>Member Number</w:t>
            </w:r>
          </w:p>
        </w:tc>
        <w:tc>
          <w:tcPr>
            <w:tcW w:w="1791" w:type="dxa"/>
            <w:vAlign w:val="center"/>
          </w:tcPr>
          <w:p w14:paraId="345B1996" w14:textId="77777777" w:rsidR="00453FF6" w:rsidRPr="00884E50" w:rsidRDefault="00453FF6" w:rsidP="004C405A">
            <w:pPr>
              <w:rPr>
                <w:rFonts w:ascii="Calibri" w:hAnsi="Calibri" w:cs="Calibri"/>
                <w:sz w:val="22"/>
                <w:szCs w:val="22"/>
              </w:rPr>
            </w:pPr>
          </w:p>
          <w:p w14:paraId="25F169C8" w14:textId="77777777" w:rsidR="00453FF6" w:rsidRPr="00884E50" w:rsidRDefault="00453FF6" w:rsidP="004C405A">
            <w:pPr>
              <w:rPr>
                <w:rFonts w:ascii="Calibri" w:hAnsi="Calibri" w:cs="Calibri"/>
                <w:sz w:val="22"/>
                <w:szCs w:val="22"/>
              </w:rPr>
            </w:pPr>
          </w:p>
          <w:p w14:paraId="3973F2C7" w14:textId="77777777" w:rsidR="00453FF6" w:rsidRPr="00884E50" w:rsidRDefault="00453FF6" w:rsidP="004C405A">
            <w:pPr>
              <w:rPr>
                <w:rFonts w:ascii="Calibri" w:hAnsi="Calibri" w:cs="Calibri"/>
                <w:sz w:val="22"/>
                <w:szCs w:val="22"/>
              </w:rPr>
            </w:pPr>
          </w:p>
        </w:tc>
        <w:tc>
          <w:tcPr>
            <w:tcW w:w="902" w:type="dxa"/>
            <w:shd w:val="clear" w:color="auto" w:fill="95B3D7"/>
            <w:vAlign w:val="center"/>
          </w:tcPr>
          <w:p w14:paraId="30357CF5" w14:textId="77777777" w:rsidR="00453FF6" w:rsidRPr="00884E50" w:rsidRDefault="00453FF6" w:rsidP="004C405A">
            <w:pPr>
              <w:rPr>
                <w:rFonts w:ascii="Calibri" w:hAnsi="Calibri" w:cs="Calibri"/>
                <w:b/>
                <w:color w:val="FFFFFF"/>
                <w:sz w:val="22"/>
                <w:szCs w:val="22"/>
              </w:rPr>
            </w:pPr>
            <w:r w:rsidRPr="00884E50">
              <w:rPr>
                <w:rFonts w:ascii="Calibri" w:hAnsi="Calibri" w:cs="Calibri"/>
                <w:b/>
                <w:color w:val="FFFFFF"/>
                <w:sz w:val="22"/>
                <w:szCs w:val="22"/>
              </w:rPr>
              <w:t>Name</w:t>
            </w:r>
          </w:p>
        </w:tc>
        <w:tc>
          <w:tcPr>
            <w:tcW w:w="4536" w:type="dxa"/>
            <w:vAlign w:val="center"/>
          </w:tcPr>
          <w:p w14:paraId="0F07937B" w14:textId="77777777" w:rsidR="00453FF6" w:rsidRPr="00884E50" w:rsidRDefault="00453FF6" w:rsidP="004C405A">
            <w:pPr>
              <w:rPr>
                <w:rFonts w:ascii="Calibri" w:hAnsi="Calibri" w:cs="Calibri"/>
                <w:sz w:val="22"/>
                <w:szCs w:val="22"/>
              </w:rPr>
            </w:pPr>
          </w:p>
        </w:tc>
      </w:tr>
      <w:tr w:rsidR="00453FF6" w:rsidRPr="00DE2908" w14:paraId="77781DAA" w14:textId="77777777" w:rsidTr="004C405A">
        <w:trPr>
          <w:trHeight w:hRule="exact" w:val="567"/>
        </w:trPr>
        <w:tc>
          <w:tcPr>
            <w:tcW w:w="1668" w:type="dxa"/>
            <w:shd w:val="clear" w:color="auto" w:fill="95B3D7"/>
            <w:vAlign w:val="center"/>
          </w:tcPr>
          <w:p w14:paraId="26607623" w14:textId="77777777" w:rsidR="00453FF6" w:rsidRPr="00884E50" w:rsidRDefault="00453FF6" w:rsidP="004C405A">
            <w:pPr>
              <w:rPr>
                <w:rFonts w:ascii="Calibri" w:hAnsi="Calibri" w:cs="Calibri"/>
                <w:b/>
                <w:color w:val="FFFFFF"/>
                <w:sz w:val="22"/>
                <w:szCs w:val="22"/>
              </w:rPr>
            </w:pPr>
            <w:r w:rsidRPr="00884E50">
              <w:rPr>
                <w:rFonts w:ascii="Calibri" w:hAnsi="Calibri" w:cs="Calibri"/>
                <w:b/>
                <w:color w:val="FFFFFF"/>
                <w:sz w:val="22"/>
                <w:szCs w:val="22"/>
              </w:rPr>
              <w:t>Branch</w:t>
            </w:r>
          </w:p>
        </w:tc>
        <w:tc>
          <w:tcPr>
            <w:tcW w:w="7229" w:type="dxa"/>
            <w:gridSpan w:val="3"/>
            <w:vAlign w:val="center"/>
          </w:tcPr>
          <w:p w14:paraId="5DA0E279" w14:textId="77777777" w:rsidR="00453FF6" w:rsidRPr="00884E50" w:rsidRDefault="00453FF6" w:rsidP="004C405A">
            <w:pPr>
              <w:rPr>
                <w:rFonts w:ascii="Calibri" w:hAnsi="Calibri" w:cs="Calibri"/>
                <w:sz w:val="22"/>
                <w:szCs w:val="22"/>
              </w:rPr>
            </w:pPr>
          </w:p>
          <w:p w14:paraId="001D19EC" w14:textId="77777777" w:rsidR="00453FF6" w:rsidRPr="00884E50" w:rsidRDefault="00453FF6" w:rsidP="004C405A">
            <w:pPr>
              <w:rPr>
                <w:rFonts w:ascii="Calibri" w:hAnsi="Calibri" w:cs="Calibri"/>
                <w:sz w:val="22"/>
                <w:szCs w:val="22"/>
              </w:rPr>
            </w:pPr>
          </w:p>
        </w:tc>
      </w:tr>
      <w:tr w:rsidR="00453FF6" w:rsidRPr="00DE2908" w14:paraId="1A0E5AB6" w14:textId="77777777" w:rsidTr="004C405A">
        <w:trPr>
          <w:trHeight w:hRule="exact" w:val="567"/>
        </w:trPr>
        <w:tc>
          <w:tcPr>
            <w:tcW w:w="1668" w:type="dxa"/>
            <w:shd w:val="clear" w:color="auto" w:fill="95B3D7"/>
            <w:vAlign w:val="center"/>
          </w:tcPr>
          <w:p w14:paraId="56170608" w14:textId="77777777" w:rsidR="00453FF6" w:rsidRPr="00884E50" w:rsidRDefault="00453FF6" w:rsidP="004C405A">
            <w:pPr>
              <w:rPr>
                <w:rFonts w:ascii="Calibri" w:hAnsi="Calibri" w:cs="Calibri"/>
                <w:b/>
                <w:color w:val="FFFFFF"/>
                <w:sz w:val="22"/>
                <w:szCs w:val="22"/>
              </w:rPr>
            </w:pPr>
            <w:r w:rsidRPr="00884E50">
              <w:rPr>
                <w:rFonts w:ascii="Calibri" w:hAnsi="Calibri" w:cs="Calibri"/>
                <w:b/>
                <w:color w:val="FFFFFF"/>
                <w:sz w:val="22"/>
                <w:szCs w:val="22"/>
              </w:rPr>
              <w:t>Position Nominated for</w:t>
            </w:r>
          </w:p>
        </w:tc>
        <w:tc>
          <w:tcPr>
            <w:tcW w:w="7229" w:type="dxa"/>
            <w:gridSpan w:val="3"/>
            <w:vAlign w:val="center"/>
          </w:tcPr>
          <w:p w14:paraId="4C4F521F" w14:textId="77777777" w:rsidR="00453FF6" w:rsidRPr="00884E50" w:rsidRDefault="00453FF6" w:rsidP="004C405A">
            <w:pPr>
              <w:rPr>
                <w:rFonts w:ascii="Calibri" w:hAnsi="Calibri" w:cs="Calibri"/>
                <w:sz w:val="22"/>
                <w:szCs w:val="22"/>
              </w:rPr>
            </w:pPr>
          </w:p>
        </w:tc>
      </w:tr>
      <w:tr w:rsidR="00453FF6" w:rsidRPr="00DE2908" w14:paraId="5B4D26A3" w14:textId="77777777" w:rsidTr="004C405A">
        <w:trPr>
          <w:trHeight w:hRule="exact" w:val="567"/>
        </w:trPr>
        <w:tc>
          <w:tcPr>
            <w:tcW w:w="1668" w:type="dxa"/>
            <w:tcBorders>
              <w:bottom w:val="single" w:sz="4" w:space="0" w:color="auto"/>
            </w:tcBorders>
            <w:shd w:val="clear" w:color="auto" w:fill="95B3D7"/>
            <w:vAlign w:val="center"/>
          </w:tcPr>
          <w:p w14:paraId="33BABDBA" w14:textId="77777777" w:rsidR="00453FF6" w:rsidRPr="00884E50" w:rsidRDefault="00453FF6" w:rsidP="004C405A">
            <w:pPr>
              <w:rPr>
                <w:rFonts w:ascii="Calibri" w:hAnsi="Calibri" w:cs="Calibri"/>
                <w:b/>
                <w:color w:val="FFFFFF"/>
                <w:sz w:val="22"/>
                <w:szCs w:val="22"/>
              </w:rPr>
            </w:pPr>
            <w:r w:rsidRPr="00884E50">
              <w:rPr>
                <w:rFonts w:ascii="Calibri" w:hAnsi="Calibri" w:cs="Calibri"/>
                <w:b/>
                <w:color w:val="FFFFFF"/>
                <w:sz w:val="22"/>
                <w:szCs w:val="22"/>
              </w:rPr>
              <w:t>Roll Requested</w:t>
            </w:r>
          </w:p>
        </w:tc>
        <w:tc>
          <w:tcPr>
            <w:tcW w:w="7229" w:type="dxa"/>
            <w:gridSpan w:val="3"/>
            <w:tcBorders>
              <w:bottom w:val="single" w:sz="4" w:space="0" w:color="auto"/>
            </w:tcBorders>
            <w:vAlign w:val="center"/>
          </w:tcPr>
          <w:p w14:paraId="1E0D5899" w14:textId="77777777" w:rsidR="00453FF6" w:rsidRDefault="00453FF6" w:rsidP="004C405A">
            <w:pPr>
              <w:rPr>
                <w:rFonts w:ascii="Calibri" w:hAnsi="Calibri" w:cs="Calibri"/>
                <w:sz w:val="22"/>
                <w:szCs w:val="22"/>
              </w:rPr>
            </w:pPr>
          </w:p>
          <w:p w14:paraId="010C98C3" w14:textId="77777777" w:rsidR="00757D01" w:rsidRPr="00884E50" w:rsidRDefault="00757D01" w:rsidP="004C405A">
            <w:pPr>
              <w:rPr>
                <w:rFonts w:ascii="Calibri" w:hAnsi="Calibri" w:cs="Calibri"/>
                <w:sz w:val="22"/>
                <w:szCs w:val="22"/>
              </w:rPr>
            </w:pPr>
          </w:p>
        </w:tc>
      </w:tr>
      <w:tr w:rsidR="00757D01" w:rsidRPr="00DE2908" w14:paraId="05C6BBAF" w14:textId="77777777" w:rsidTr="004C405A">
        <w:trPr>
          <w:trHeight w:hRule="exact" w:val="567"/>
        </w:trPr>
        <w:tc>
          <w:tcPr>
            <w:tcW w:w="1668" w:type="dxa"/>
            <w:tcBorders>
              <w:bottom w:val="single" w:sz="4" w:space="0" w:color="auto"/>
            </w:tcBorders>
            <w:shd w:val="clear" w:color="auto" w:fill="95B3D7"/>
            <w:vAlign w:val="center"/>
          </w:tcPr>
          <w:p w14:paraId="39D02517" w14:textId="77777777" w:rsidR="00757D01" w:rsidRPr="00884E50" w:rsidRDefault="00757D01" w:rsidP="004C405A">
            <w:pPr>
              <w:rPr>
                <w:rFonts w:ascii="Calibri" w:hAnsi="Calibri" w:cs="Calibri"/>
                <w:b/>
                <w:color w:val="FFFFFF"/>
                <w:sz w:val="22"/>
                <w:szCs w:val="22"/>
              </w:rPr>
            </w:pPr>
            <w:r>
              <w:rPr>
                <w:rFonts w:ascii="Calibri" w:hAnsi="Calibri" w:cs="Calibri"/>
                <w:b/>
                <w:color w:val="FFFFFF"/>
                <w:sz w:val="22"/>
                <w:szCs w:val="22"/>
              </w:rPr>
              <w:t>Format of Roll Requested</w:t>
            </w:r>
          </w:p>
        </w:tc>
        <w:tc>
          <w:tcPr>
            <w:tcW w:w="7229" w:type="dxa"/>
            <w:gridSpan w:val="3"/>
            <w:tcBorders>
              <w:bottom w:val="single" w:sz="4" w:space="0" w:color="auto"/>
            </w:tcBorders>
            <w:vAlign w:val="center"/>
          </w:tcPr>
          <w:p w14:paraId="012BBB8D" w14:textId="77777777" w:rsidR="00757D01" w:rsidRPr="00884E50" w:rsidRDefault="00757D01" w:rsidP="004C405A">
            <w:pPr>
              <w:rPr>
                <w:rFonts w:ascii="Calibri" w:hAnsi="Calibri" w:cs="Calibri"/>
                <w:sz w:val="22"/>
                <w:szCs w:val="22"/>
              </w:rPr>
            </w:pPr>
            <w:r>
              <w:rPr>
                <w:rFonts w:ascii="Calibri" w:hAnsi="Calibri" w:cs="Calibri"/>
                <w:sz w:val="22"/>
                <w:szCs w:val="22"/>
              </w:rPr>
              <w:sym w:font="Wingdings" w:char="F0A8"/>
            </w:r>
            <w:r>
              <w:rPr>
                <w:rFonts w:ascii="Calibri" w:hAnsi="Calibri" w:cs="Calibri"/>
                <w:sz w:val="22"/>
                <w:szCs w:val="22"/>
              </w:rPr>
              <w:t xml:space="preserve"> Hard Copy Printed |  </w:t>
            </w:r>
            <w:r>
              <w:rPr>
                <w:rFonts w:ascii="Calibri" w:hAnsi="Calibri" w:cs="Calibri"/>
                <w:sz w:val="22"/>
                <w:szCs w:val="22"/>
              </w:rPr>
              <w:sym w:font="Wingdings" w:char="F0A8"/>
            </w:r>
            <w:r>
              <w:rPr>
                <w:rFonts w:ascii="Calibri" w:hAnsi="Calibri" w:cs="Calibri"/>
                <w:sz w:val="22"/>
                <w:szCs w:val="22"/>
              </w:rPr>
              <w:t xml:space="preserve"> USB/Flash Drive  </w:t>
            </w:r>
          </w:p>
        </w:tc>
      </w:tr>
      <w:tr w:rsidR="00453FF6" w:rsidRPr="00DE2908" w14:paraId="0D4F6E8C" w14:textId="77777777" w:rsidTr="004C405A">
        <w:tc>
          <w:tcPr>
            <w:tcW w:w="1668" w:type="dxa"/>
            <w:tcBorders>
              <w:left w:val="nil"/>
              <w:bottom w:val="nil"/>
              <w:right w:val="nil"/>
            </w:tcBorders>
          </w:tcPr>
          <w:p w14:paraId="341AE98A" w14:textId="77777777" w:rsidR="00453FF6" w:rsidRPr="00884E50" w:rsidRDefault="00453FF6" w:rsidP="004C405A">
            <w:pPr>
              <w:rPr>
                <w:rFonts w:ascii="Calibri" w:hAnsi="Calibri" w:cs="Calibri"/>
                <w:sz w:val="22"/>
                <w:szCs w:val="22"/>
              </w:rPr>
            </w:pPr>
          </w:p>
        </w:tc>
        <w:tc>
          <w:tcPr>
            <w:tcW w:w="7229" w:type="dxa"/>
            <w:gridSpan w:val="3"/>
            <w:tcBorders>
              <w:left w:val="nil"/>
              <w:bottom w:val="nil"/>
              <w:right w:val="nil"/>
            </w:tcBorders>
          </w:tcPr>
          <w:p w14:paraId="077E249E" w14:textId="77777777" w:rsidR="00453FF6" w:rsidRPr="00884E50" w:rsidRDefault="00453FF6" w:rsidP="004C405A">
            <w:pPr>
              <w:jc w:val="center"/>
              <w:rPr>
                <w:rFonts w:ascii="Calibri" w:hAnsi="Calibri" w:cs="Calibri"/>
                <w:i/>
                <w:sz w:val="22"/>
                <w:szCs w:val="22"/>
              </w:rPr>
            </w:pPr>
            <w:r w:rsidRPr="00884E50">
              <w:rPr>
                <w:rFonts w:ascii="Calibri" w:hAnsi="Calibri" w:cs="Calibri"/>
                <w:i/>
                <w:sz w:val="18"/>
                <w:szCs w:val="22"/>
              </w:rPr>
              <w:t>(National or Branch Depending on position nominated)</w:t>
            </w:r>
          </w:p>
        </w:tc>
      </w:tr>
    </w:tbl>
    <w:p w14:paraId="3B50A1FA" w14:textId="77777777" w:rsidR="00757D01" w:rsidRDefault="00757D01" w:rsidP="004C405A">
      <w:pPr>
        <w:jc w:val="center"/>
        <w:rPr>
          <w:rFonts w:ascii="Calibri" w:hAnsi="Calibri" w:cs="Calibri"/>
          <w:sz w:val="22"/>
          <w:szCs w:val="22"/>
        </w:rPr>
      </w:pPr>
    </w:p>
    <w:p w14:paraId="1F62BCFD" w14:textId="7594B7DA" w:rsidR="00FC0D68" w:rsidRPr="00884E50" w:rsidRDefault="005D15D7" w:rsidP="00FC0D68">
      <w:pPr>
        <w:rPr>
          <w:rFonts w:ascii="Calibri" w:hAnsi="Calibri" w:cs="Calibri"/>
          <w:sz w:val="22"/>
          <w:szCs w:val="22"/>
        </w:rPr>
      </w:pPr>
      <w:r w:rsidRPr="00884E50">
        <w:rPr>
          <w:rFonts w:ascii="Calibri" w:hAnsi="Calibri" w:cs="Calibri"/>
          <w:sz w:val="22"/>
          <w:szCs w:val="22"/>
        </w:rPr>
        <w:t>I am requesting a release of the Roll of Voters, in the forthcomin</w:t>
      </w:r>
      <w:r w:rsidR="00E2680F">
        <w:rPr>
          <w:rFonts w:ascii="Calibri" w:hAnsi="Calibri" w:cs="Calibri"/>
          <w:sz w:val="22"/>
          <w:szCs w:val="22"/>
        </w:rPr>
        <w:t>g</w:t>
      </w:r>
      <w:r w:rsidRPr="00884E50">
        <w:rPr>
          <w:rFonts w:ascii="Calibri" w:hAnsi="Calibri" w:cs="Calibri"/>
          <w:sz w:val="22"/>
          <w:szCs w:val="22"/>
        </w:rPr>
        <w:t xml:space="preserve"> Quadrennial Election as documented above.  I understand that </w:t>
      </w:r>
      <w:r w:rsidR="00FC0D68" w:rsidRPr="00884E50">
        <w:rPr>
          <w:rFonts w:ascii="Calibri" w:hAnsi="Calibri" w:cs="Calibri"/>
          <w:sz w:val="22"/>
          <w:szCs w:val="22"/>
        </w:rPr>
        <w:t xml:space="preserve">the </w:t>
      </w:r>
      <w:r w:rsidR="00910551">
        <w:rPr>
          <w:rFonts w:ascii="Calibri" w:hAnsi="Calibri" w:cs="Calibri"/>
          <w:sz w:val="22"/>
          <w:szCs w:val="22"/>
        </w:rPr>
        <w:t xml:space="preserve">relevant </w:t>
      </w:r>
      <w:r w:rsidR="00FC0D68" w:rsidRPr="00884E50">
        <w:rPr>
          <w:rFonts w:ascii="Calibri" w:hAnsi="Calibri" w:cs="Calibri"/>
          <w:sz w:val="22"/>
          <w:szCs w:val="22"/>
        </w:rPr>
        <w:t>Roll of Voters wil</w:t>
      </w:r>
      <w:r w:rsidRPr="00884E50">
        <w:rPr>
          <w:rFonts w:ascii="Calibri" w:hAnsi="Calibri" w:cs="Calibri"/>
          <w:sz w:val="22"/>
          <w:szCs w:val="22"/>
        </w:rPr>
        <w:t xml:space="preserve">l be made available upon </w:t>
      </w:r>
      <w:r w:rsidR="004D6E29" w:rsidRPr="00884E50">
        <w:rPr>
          <w:rFonts w:ascii="Calibri" w:hAnsi="Calibri" w:cs="Calibri"/>
          <w:sz w:val="22"/>
          <w:szCs w:val="22"/>
        </w:rPr>
        <w:t xml:space="preserve">this </w:t>
      </w:r>
      <w:r w:rsidRPr="00884E50">
        <w:rPr>
          <w:rFonts w:ascii="Calibri" w:hAnsi="Calibri" w:cs="Calibri"/>
          <w:sz w:val="22"/>
          <w:szCs w:val="22"/>
        </w:rPr>
        <w:t>request</w:t>
      </w:r>
      <w:r w:rsidR="00FC0D68" w:rsidRPr="00884E50">
        <w:rPr>
          <w:rFonts w:ascii="Calibri" w:hAnsi="Calibri" w:cs="Calibri"/>
          <w:sz w:val="22"/>
          <w:szCs w:val="22"/>
        </w:rPr>
        <w:t xml:space="preserve">, provided that </w:t>
      </w:r>
      <w:r w:rsidR="00971354" w:rsidRPr="00884E50">
        <w:rPr>
          <w:rFonts w:ascii="Calibri" w:hAnsi="Calibri" w:cs="Calibri"/>
          <w:sz w:val="22"/>
          <w:szCs w:val="22"/>
        </w:rPr>
        <w:t>the below</w:t>
      </w:r>
      <w:r w:rsidR="00FC0D68" w:rsidRPr="00884E50">
        <w:rPr>
          <w:rFonts w:ascii="Calibri" w:hAnsi="Calibri" w:cs="Calibri"/>
          <w:sz w:val="22"/>
          <w:szCs w:val="22"/>
        </w:rPr>
        <w:t xml:space="preserve"> conditions are met:</w:t>
      </w:r>
    </w:p>
    <w:p w14:paraId="29F90AE1" w14:textId="77777777" w:rsidR="00FC0D68" w:rsidRPr="00884E50" w:rsidRDefault="00FC0D68" w:rsidP="00FC0D68">
      <w:pPr>
        <w:rPr>
          <w:rFonts w:ascii="Calibri" w:hAnsi="Calibri" w:cs="Calibri"/>
          <w:sz w:val="22"/>
          <w:szCs w:val="22"/>
        </w:rPr>
      </w:pPr>
    </w:p>
    <w:p w14:paraId="522332D4" w14:textId="77777777" w:rsidR="00FC0D68" w:rsidRPr="00884E50" w:rsidRDefault="00FC0D68" w:rsidP="005D15D7">
      <w:pPr>
        <w:numPr>
          <w:ilvl w:val="0"/>
          <w:numId w:val="1"/>
        </w:numPr>
        <w:spacing w:after="120"/>
        <w:ind w:left="714" w:hanging="357"/>
        <w:rPr>
          <w:rFonts w:ascii="Calibri" w:hAnsi="Calibri" w:cs="Calibri"/>
          <w:sz w:val="22"/>
          <w:szCs w:val="22"/>
        </w:rPr>
      </w:pPr>
      <w:r w:rsidRPr="00884E50">
        <w:rPr>
          <w:rFonts w:ascii="Calibri" w:hAnsi="Calibri" w:cs="Calibri"/>
          <w:sz w:val="22"/>
          <w:szCs w:val="22"/>
        </w:rPr>
        <w:t>A request for a copy of the National or Branch Roll must be signed by the candidate.</w:t>
      </w:r>
    </w:p>
    <w:p w14:paraId="2B61C7BB" w14:textId="77777777" w:rsidR="00FC0D68" w:rsidRDefault="004D6E29" w:rsidP="005D15D7">
      <w:pPr>
        <w:numPr>
          <w:ilvl w:val="0"/>
          <w:numId w:val="1"/>
        </w:numPr>
        <w:spacing w:after="120"/>
        <w:ind w:left="714" w:hanging="357"/>
        <w:rPr>
          <w:rFonts w:ascii="Calibri" w:hAnsi="Calibri" w:cs="Calibri"/>
          <w:sz w:val="22"/>
          <w:szCs w:val="22"/>
        </w:rPr>
      </w:pPr>
      <w:r w:rsidRPr="00884E50">
        <w:rPr>
          <w:rFonts w:ascii="Calibri" w:hAnsi="Calibri" w:cs="Calibri"/>
          <w:sz w:val="22"/>
          <w:szCs w:val="22"/>
        </w:rPr>
        <w:t>A</w:t>
      </w:r>
      <w:r w:rsidR="00FC0D68" w:rsidRPr="00884E50">
        <w:rPr>
          <w:rFonts w:ascii="Calibri" w:hAnsi="Calibri" w:cs="Calibri"/>
          <w:sz w:val="22"/>
          <w:szCs w:val="22"/>
        </w:rPr>
        <w:t xml:space="preserve">n undertaking that the Roll will not be used for any purpose other than the forwarding of election material, that information contained in the Roll will not be provided to any other person, and that it will be returned to </w:t>
      </w:r>
      <w:r w:rsidR="005D15D7" w:rsidRPr="00884E50">
        <w:rPr>
          <w:rFonts w:ascii="Calibri" w:hAnsi="Calibri" w:cs="Calibri"/>
          <w:sz w:val="22"/>
          <w:szCs w:val="22"/>
        </w:rPr>
        <w:t>the Returning Officer</w:t>
      </w:r>
      <w:r w:rsidR="00FC0D68" w:rsidRPr="00884E50">
        <w:rPr>
          <w:rFonts w:ascii="Calibri" w:hAnsi="Calibri" w:cs="Calibri"/>
          <w:sz w:val="22"/>
          <w:szCs w:val="22"/>
        </w:rPr>
        <w:t xml:space="preserve"> at the close of the ballot.</w:t>
      </w:r>
    </w:p>
    <w:p w14:paraId="61382D2B" w14:textId="77777777" w:rsidR="00910551" w:rsidRPr="00884E50" w:rsidRDefault="00910551" w:rsidP="005D15D7">
      <w:pPr>
        <w:numPr>
          <w:ilvl w:val="0"/>
          <w:numId w:val="1"/>
        </w:numPr>
        <w:spacing w:after="120"/>
        <w:ind w:left="714" w:hanging="357"/>
        <w:rPr>
          <w:rFonts w:ascii="Calibri" w:hAnsi="Calibri" w:cs="Calibri"/>
          <w:sz w:val="22"/>
          <w:szCs w:val="22"/>
        </w:rPr>
      </w:pPr>
      <w:r>
        <w:rPr>
          <w:rFonts w:ascii="Calibri" w:hAnsi="Calibri" w:cs="Calibri"/>
          <w:sz w:val="22"/>
          <w:szCs w:val="22"/>
        </w:rPr>
        <w:t>An undertaking that you accept and comply with the right of members to opt out of receiving communication from candidate</w:t>
      </w:r>
      <w:r w:rsidR="008717BE">
        <w:rPr>
          <w:rFonts w:ascii="Calibri" w:hAnsi="Calibri" w:cs="Calibri"/>
          <w:sz w:val="22"/>
          <w:szCs w:val="22"/>
        </w:rPr>
        <w:t>s</w:t>
      </w:r>
      <w:r>
        <w:rPr>
          <w:rFonts w:ascii="Calibri" w:hAnsi="Calibri" w:cs="Calibri"/>
          <w:sz w:val="22"/>
          <w:szCs w:val="22"/>
        </w:rPr>
        <w:t>.</w:t>
      </w:r>
    </w:p>
    <w:p w14:paraId="4329BB77" w14:textId="77777777" w:rsidR="00FC0D68" w:rsidRDefault="00FC0D68" w:rsidP="005D15D7">
      <w:pPr>
        <w:numPr>
          <w:ilvl w:val="0"/>
          <w:numId w:val="1"/>
        </w:numPr>
        <w:spacing w:after="120"/>
        <w:ind w:left="714" w:hanging="357"/>
        <w:rPr>
          <w:rFonts w:ascii="Calibri" w:hAnsi="Calibri" w:cs="Calibri"/>
          <w:sz w:val="22"/>
          <w:szCs w:val="22"/>
        </w:rPr>
      </w:pPr>
      <w:r w:rsidRPr="00884E50">
        <w:rPr>
          <w:rFonts w:ascii="Calibri" w:hAnsi="Calibri" w:cs="Calibri"/>
          <w:sz w:val="22"/>
          <w:szCs w:val="22"/>
        </w:rPr>
        <w:t>The request must be accompanied by payment, to cover the costs for copy</w:t>
      </w:r>
      <w:r w:rsidR="004D6E29" w:rsidRPr="00884E50">
        <w:rPr>
          <w:rFonts w:ascii="Calibri" w:hAnsi="Calibri" w:cs="Calibri"/>
          <w:sz w:val="22"/>
          <w:szCs w:val="22"/>
        </w:rPr>
        <w:t>i</w:t>
      </w:r>
      <w:r w:rsidRPr="00884E50">
        <w:rPr>
          <w:rFonts w:ascii="Calibri" w:hAnsi="Calibri" w:cs="Calibri"/>
          <w:sz w:val="22"/>
          <w:szCs w:val="22"/>
        </w:rPr>
        <w:t>ng, postage, and handling</w:t>
      </w:r>
    </w:p>
    <w:p w14:paraId="33098CD6" w14:textId="5C39F907" w:rsidR="00910551" w:rsidRDefault="00910551" w:rsidP="00757D01">
      <w:pPr>
        <w:numPr>
          <w:ilvl w:val="1"/>
          <w:numId w:val="1"/>
        </w:numPr>
        <w:tabs>
          <w:tab w:val="clear" w:pos="1440"/>
          <w:tab w:val="num" w:pos="1418"/>
        </w:tabs>
        <w:ind w:left="1434" w:hanging="357"/>
        <w:rPr>
          <w:rFonts w:ascii="Calibri" w:hAnsi="Calibri" w:cs="Calibri"/>
          <w:sz w:val="22"/>
          <w:szCs w:val="22"/>
        </w:rPr>
      </w:pPr>
      <w:r>
        <w:rPr>
          <w:rFonts w:ascii="Calibri" w:hAnsi="Calibri" w:cs="Calibri"/>
          <w:sz w:val="22"/>
          <w:szCs w:val="22"/>
        </w:rPr>
        <w:t>$</w:t>
      </w:r>
      <w:r w:rsidR="001A243A">
        <w:rPr>
          <w:rFonts w:ascii="Calibri" w:hAnsi="Calibri" w:cs="Calibri"/>
          <w:sz w:val="22"/>
          <w:szCs w:val="22"/>
        </w:rPr>
        <w:t>10</w:t>
      </w:r>
      <w:r>
        <w:rPr>
          <w:rFonts w:ascii="Calibri" w:hAnsi="Calibri" w:cs="Calibri"/>
          <w:sz w:val="22"/>
          <w:szCs w:val="22"/>
        </w:rPr>
        <w:t>0 Hard copy of the National Roll</w:t>
      </w:r>
    </w:p>
    <w:p w14:paraId="106CC7F6" w14:textId="1ED916F8" w:rsidR="00910551" w:rsidRDefault="00910551" w:rsidP="00757D01">
      <w:pPr>
        <w:numPr>
          <w:ilvl w:val="1"/>
          <w:numId w:val="1"/>
        </w:numPr>
        <w:tabs>
          <w:tab w:val="clear" w:pos="1440"/>
          <w:tab w:val="num" w:pos="1418"/>
        </w:tabs>
        <w:ind w:left="1434" w:hanging="357"/>
        <w:rPr>
          <w:rFonts w:ascii="Calibri" w:hAnsi="Calibri" w:cs="Calibri"/>
          <w:sz w:val="22"/>
          <w:szCs w:val="22"/>
        </w:rPr>
      </w:pPr>
      <w:r>
        <w:rPr>
          <w:rFonts w:ascii="Calibri" w:hAnsi="Calibri" w:cs="Calibri"/>
          <w:sz w:val="22"/>
          <w:szCs w:val="22"/>
        </w:rPr>
        <w:t>$</w:t>
      </w:r>
      <w:r w:rsidR="001A243A">
        <w:rPr>
          <w:rFonts w:ascii="Calibri" w:hAnsi="Calibri" w:cs="Calibri"/>
          <w:sz w:val="22"/>
          <w:szCs w:val="22"/>
        </w:rPr>
        <w:t>75</w:t>
      </w:r>
      <w:r>
        <w:rPr>
          <w:rFonts w:ascii="Calibri" w:hAnsi="Calibri" w:cs="Calibri"/>
          <w:sz w:val="22"/>
          <w:szCs w:val="22"/>
        </w:rPr>
        <w:t xml:space="preserve"> Soft copy (USB) of the National Roll</w:t>
      </w:r>
    </w:p>
    <w:p w14:paraId="383FD028" w14:textId="3E9CEBC6" w:rsidR="00910551" w:rsidRDefault="00910551" w:rsidP="00757D01">
      <w:pPr>
        <w:numPr>
          <w:ilvl w:val="1"/>
          <w:numId w:val="1"/>
        </w:numPr>
        <w:tabs>
          <w:tab w:val="clear" w:pos="1440"/>
          <w:tab w:val="num" w:pos="1418"/>
        </w:tabs>
        <w:ind w:left="1434" w:hanging="357"/>
        <w:rPr>
          <w:rFonts w:ascii="Calibri" w:hAnsi="Calibri" w:cs="Calibri"/>
          <w:sz w:val="22"/>
          <w:szCs w:val="22"/>
        </w:rPr>
      </w:pPr>
      <w:r>
        <w:rPr>
          <w:rFonts w:ascii="Calibri" w:hAnsi="Calibri" w:cs="Calibri"/>
          <w:sz w:val="22"/>
          <w:szCs w:val="22"/>
        </w:rPr>
        <w:t>$</w:t>
      </w:r>
      <w:r w:rsidR="00043853">
        <w:rPr>
          <w:rFonts w:ascii="Calibri" w:hAnsi="Calibri" w:cs="Calibri"/>
          <w:sz w:val="22"/>
          <w:szCs w:val="22"/>
        </w:rPr>
        <w:t>5</w:t>
      </w:r>
      <w:r>
        <w:rPr>
          <w:rFonts w:ascii="Calibri" w:hAnsi="Calibri" w:cs="Calibri"/>
          <w:sz w:val="22"/>
          <w:szCs w:val="22"/>
        </w:rPr>
        <w:t>0 Hard copy of the Branch Roll</w:t>
      </w:r>
    </w:p>
    <w:p w14:paraId="03215352" w14:textId="2025612E" w:rsidR="00910551" w:rsidRPr="00884E50" w:rsidRDefault="00910551" w:rsidP="00757D01">
      <w:pPr>
        <w:numPr>
          <w:ilvl w:val="1"/>
          <w:numId w:val="1"/>
        </w:numPr>
        <w:tabs>
          <w:tab w:val="clear" w:pos="1440"/>
          <w:tab w:val="num" w:pos="1418"/>
        </w:tabs>
        <w:spacing w:after="120"/>
        <w:ind w:left="1434" w:hanging="357"/>
        <w:rPr>
          <w:rFonts w:ascii="Calibri" w:hAnsi="Calibri" w:cs="Calibri"/>
          <w:sz w:val="22"/>
          <w:szCs w:val="22"/>
        </w:rPr>
      </w:pPr>
      <w:r>
        <w:rPr>
          <w:rFonts w:ascii="Calibri" w:hAnsi="Calibri" w:cs="Calibri"/>
          <w:sz w:val="22"/>
          <w:szCs w:val="22"/>
        </w:rPr>
        <w:t>$</w:t>
      </w:r>
      <w:r w:rsidR="00043853">
        <w:rPr>
          <w:rFonts w:ascii="Calibri" w:hAnsi="Calibri" w:cs="Calibri"/>
          <w:sz w:val="22"/>
          <w:szCs w:val="22"/>
        </w:rPr>
        <w:t>4</w:t>
      </w:r>
      <w:r>
        <w:rPr>
          <w:rFonts w:ascii="Calibri" w:hAnsi="Calibri" w:cs="Calibri"/>
          <w:sz w:val="22"/>
          <w:szCs w:val="22"/>
        </w:rPr>
        <w:t>0 Soft copy (USB) of the Branch Roll</w:t>
      </w:r>
    </w:p>
    <w:p w14:paraId="30861A87" w14:textId="77777777" w:rsidR="00971354" w:rsidRPr="00884E50" w:rsidRDefault="00971354" w:rsidP="00757D01">
      <w:pPr>
        <w:numPr>
          <w:ilvl w:val="0"/>
          <w:numId w:val="1"/>
        </w:numPr>
        <w:spacing w:after="120"/>
        <w:ind w:left="714" w:hanging="357"/>
        <w:rPr>
          <w:rFonts w:ascii="Calibri" w:hAnsi="Calibri" w:cs="Calibri"/>
          <w:sz w:val="22"/>
          <w:szCs w:val="22"/>
        </w:rPr>
      </w:pPr>
      <w:r w:rsidRPr="00884E50">
        <w:rPr>
          <w:rFonts w:ascii="Calibri" w:hAnsi="Calibri" w:cs="Calibri"/>
          <w:sz w:val="22"/>
          <w:szCs w:val="22"/>
        </w:rPr>
        <w:t xml:space="preserve">Payment </w:t>
      </w:r>
      <w:r w:rsidR="00910551">
        <w:rPr>
          <w:rFonts w:ascii="Calibri" w:hAnsi="Calibri" w:cs="Calibri"/>
          <w:sz w:val="22"/>
          <w:szCs w:val="22"/>
        </w:rPr>
        <w:t>for the provision of th</w:t>
      </w:r>
      <w:r w:rsidRPr="00884E50">
        <w:rPr>
          <w:rFonts w:ascii="Calibri" w:hAnsi="Calibri" w:cs="Calibri"/>
          <w:sz w:val="22"/>
          <w:szCs w:val="22"/>
        </w:rPr>
        <w:t>e</w:t>
      </w:r>
      <w:r w:rsidR="00910551">
        <w:rPr>
          <w:rFonts w:ascii="Calibri" w:hAnsi="Calibri" w:cs="Calibri"/>
          <w:sz w:val="22"/>
          <w:szCs w:val="22"/>
        </w:rPr>
        <w:t xml:space="preserve"> </w:t>
      </w:r>
      <w:r w:rsidRPr="00884E50">
        <w:rPr>
          <w:rFonts w:ascii="Calibri" w:hAnsi="Calibri" w:cs="Calibri"/>
          <w:sz w:val="22"/>
          <w:szCs w:val="22"/>
        </w:rPr>
        <w:t xml:space="preserve">roll is </w:t>
      </w:r>
      <w:r w:rsidR="006378BF" w:rsidRPr="00884E50">
        <w:rPr>
          <w:rFonts w:ascii="Calibri" w:hAnsi="Calibri" w:cs="Calibri"/>
          <w:sz w:val="22"/>
          <w:szCs w:val="22"/>
        </w:rPr>
        <w:t>t</w:t>
      </w:r>
      <w:r w:rsidRPr="00884E50">
        <w:rPr>
          <w:rFonts w:ascii="Calibri" w:hAnsi="Calibri" w:cs="Calibri"/>
          <w:sz w:val="22"/>
          <w:szCs w:val="22"/>
        </w:rPr>
        <w:t>o be received prior to release. (Payment by Visa or MasterCard preferred)</w:t>
      </w:r>
    </w:p>
    <w:p w14:paraId="23B46731" w14:textId="77777777" w:rsidR="00FC0D68" w:rsidRPr="00884E50" w:rsidRDefault="00FC0D68" w:rsidP="00FC0D68">
      <w:pPr>
        <w:rPr>
          <w:rFonts w:ascii="Calibri" w:hAnsi="Calibri" w:cs="Calibri"/>
          <w:sz w:val="22"/>
          <w:szCs w:val="22"/>
        </w:rPr>
      </w:pPr>
      <w:r w:rsidRPr="00884E50">
        <w:rPr>
          <w:rFonts w:ascii="Calibri" w:hAnsi="Calibri" w:cs="Calibri"/>
          <w:i/>
          <w:sz w:val="22"/>
          <w:szCs w:val="22"/>
        </w:rPr>
        <w:t xml:space="preserve">It is important that any candidate seeking a copy of the Roll is aware of the provisions of Schedule </w:t>
      </w:r>
      <w:r w:rsidR="00910551">
        <w:rPr>
          <w:rFonts w:ascii="Calibri" w:hAnsi="Calibri" w:cs="Calibri"/>
          <w:i/>
          <w:sz w:val="22"/>
          <w:szCs w:val="22"/>
        </w:rPr>
        <w:t>1</w:t>
      </w:r>
      <w:r w:rsidRPr="00884E50">
        <w:rPr>
          <w:rFonts w:ascii="Calibri" w:hAnsi="Calibri" w:cs="Calibri"/>
          <w:i/>
          <w:sz w:val="22"/>
          <w:szCs w:val="22"/>
        </w:rPr>
        <w:t xml:space="preserve"> of the Privacy Act 1988, which spell out the obligations on those who seek to obtain the above </w:t>
      </w:r>
      <w:r w:rsidR="00757D01">
        <w:rPr>
          <w:rFonts w:ascii="Calibri" w:hAnsi="Calibri" w:cs="Calibri"/>
          <w:i/>
          <w:sz w:val="22"/>
          <w:szCs w:val="22"/>
        </w:rPr>
        <w:t>informatio</w:t>
      </w:r>
      <w:r w:rsidRPr="00884E50">
        <w:rPr>
          <w:rFonts w:ascii="Calibri" w:hAnsi="Calibri" w:cs="Calibri"/>
          <w:i/>
          <w:sz w:val="22"/>
          <w:szCs w:val="22"/>
        </w:rPr>
        <w:t>n</w:t>
      </w:r>
      <w:r w:rsidR="00757D01">
        <w:rPr>
          <w:rFonts w:ascii="Calibri" w:hAnsi="Calibri" w:cs="Calibri"/>
          <w:i/>
          <w:sz w:val="22"/>
          <w:szCs w:val="22"/>
        </w:rPr>
        <w:t xml:space="preserve">. </w:t>
      </w:r>
      <w:r w:rsidR="00910551">
        <w:rPr>
          <w:rFonts w:ascii="Calibri" w:hAnsi="Calibri" w:cs="Calibri"/>
          <w:i/>
          <w:sz w:val="22"/>
          <w:szCs w:val="22"/>
        </w:rPr>
        <w:t>(Australian Privacy Principle 6)</w:t>
      </w:r>
    </w:p>
    <w:p w14:paraId="5AE78B7B" w14:textId="77777777" w:rsidR="00FC0D68" w:rsidRPr="00884E50" w:rsidRDefault="00FC0D68">
      <w:pPr>
        <w:rPr>
          <w:rFonts w:ascii="Calibri" w:hAnsi="Calibri" w:cs="Calibri"/>
          <w:sz w:val="22"/>
          <w:szCs w:val="22"/>
        </w:rPr>
      </w:pPr>
    </w:p>
    <w:p w14:paraId="7FDECEDD" w14:textId="77777777" w:rsidR="00FC0D68" w:rsidRPr="00884E50" w:rsidRDefault="00453FF6">
      <w:pPr>
        <w:rPr>
          <w:rFonts w:ascii="Calibri" w:hAnsi="Calibri" w:cs="Calibri"/>
          <w:sz w:val="22"/>
          <w:szCs w:val="22"/>
        </w:rPr>
      </w:pPr>
      <w:r w:rsidRPr="00884E50">
        <w:rPr>
          <w:rFonts w:ascii="Calibri" w:hAnsi="Calibri" w:cs="Calibri"/>
          <w:sz w:val="22"/>
          <w:szCs w:val="22"/>
        </w:rPr>
        <w:t>I accept the terms as set out above and understand that the roll will not be released until payment is made in full.</w:t>
      </w:r>
    </w:p>
    <w:p w14:paraId="21B2E4AE" w14:textId="77777777" w:rsidR="00453FF6" w:rsidRPr="00884E50" w:rsidRDefault="00453FF6">
      <w:pPr>
        <w:rPr>
          <w:rFonts w:ascii="Calibri" w:hAnsi="Calibri" w:cs="Calibri"/>
          <w:sz w:val="22"/>
          <w:szCs w:val="22"/>
        </w:rPr>
      </w:pPr>
    </w:p>
    <w:tbl>
      <w:tblPr>
        <w:tblW w:w="0" w:type="auto"/>
        <w:tblBorders>
          <w:insideH w:val="dotted" w:sz="4" w:space="0" w:color="auto"/>
        </w:tblBorders>
        <w:tblLook w:val="04A0" w:firstRow="1" w:lastRow="0" w:firstColumn="1" w:lastColumn="0" w:noHBand="0" w:noVBand="1"/>
      </w:tblPr>
      <w:tblGrid>
        <w:gridCol w:w="959"/>
        <w:gridCol w:w="3827"/>
      </w:tblGrid>
      <w:tr w:rsidR="00DE2908" w:rsidRPr="00DE2908" w14:paraId="74CE8F41" w14:textId="77777777" w:rsidTr="00DE2908">
        <w:trPr>
          <w:trHeight w:val="639"/>
        </w:trPr>
        <w:tc>
          <w:tcPr>
            <w:tcW w:w="959" w:type="dxa"/>
            <w:tcBorders>
              <w:top w:val="nil"/>
              <w:bottom w:val="nil"/>
            </w:tcBorders>
          </w:tcPr>
          <w:p w14:paraId="66FBAC5E" w14:textId="77777777" w:rsidR="00453FF6" w:rsidRPr="00884E50" w:rsidRDefault="00453FF6">
            <w:pPr>
              <w:rPr>
                <w:rFonts w:ascii="Calibri" w:hAnsi="Calibri" w:cs="Calibri"/>
                <w:b/>
                <w:sz w:val="22"/>
                <w:szCs w:val="22"/>
              </w:rPr>
            </w:pPr>
            <w:r w:rsidRPr="00884E50">
              <w:rPr>
                <w:rFonts w:ascii="Calibri" w:hAnsi="Calibri" w:cs="Calibri"/>
                <w:b/>
                <w:sz w:val="22"/>
                <w:szCs w:val="22"/>
              </w:rPr>
              <w:t xml:space="preserve">Signed </w:t>
            </w:r>
          </w:p>
        </w:tc>
        <w:tc>
          <w:tcPr>
            <w:tcW w:w="3827" w:type="dxa"/>
          </w:tcPr>
          <w:p w14:paraId="60108516" w14:textId="77777777" w:rsidR="00453FF6" w:rsidRPr="00884E50" w:rsidRDefault="00453FF6">
            <w:pPr>
              <w:rPr>
                <w:rFonts w:ascii="Calibri" w:hAnsi="Calibri" w:cs="Calibri"/>
                <w:sz w:val="22"/>
                <w:szCs w:val="22"/>
              </w:rPr>
            </w:pPr>
          </w:p>
        </w:tc>
      </w:tr>
      <w:tr w:rsidR="00DE2908" w:rsidRPr="00DE2908" w14:paraId="0BC917DE" w14:textId="77777777" w:rsidTr="00DE2908">
        <w:tc>
          <w:tcPr>
            <w:tcW w:w="959" w:type="dxa"/>
            <w:tcBorders>
              <w:top w:val="nil"/>
            </w:tcBorders>
          </w:tcPr>
          <w:p w14:paraId="335AB0E4" w14:textId="77777777" w:rsidR="00453FF6" w:rsidRPr="00884E50" w:rsidRDefault="00453FF6">
            <w:pPr>
              <w:rPr>
                <w:rFonts w:ascii="Calibri" w:hAnsi="Calibri" w:cs="Calibri"/>
                <w:sz w:val="22"/>
                <w:szCs w:val="22"/>
              </w:rPr>
            </w:pPr>
          </w:p>
        </w:tc>
        <w:tc>
          <w:tcPr>
            <w:tcW w:w="3827" w:type="dxa"/>
          </w:tcPr>
          <w:p w14:paraId="3940F378" w14:textId="77777777" w:rsidR="00453FF6" w:rsidRPr="00884E50" w:rsidRDefault="005D15D7" w:rsidP="00DE2908">
            <w:pPr>
              <w:jc w:val="center"/>
              <w:rPr>
                <w:rFonts w:ascii="Calibri" w:hAnsi="Calibri" w:cs="Calibri"/>
                <w:sz w:val="22"/>
                <w:szCs w:val="22"/>
              </w:rPr>
            </w:pPr>
            <w:r w:rsidRPr="00884E50">
              <w:rPr>
                <w:rFonts w:ascii="Calibri" w:hAnsi="Calibri" w:cs="Calibri"/>
                <w:sz w:val="22"/>
                <w:szCs w:val="22"/>
              </w:rPr>
              <w:t>Nominated Candidate</w:t>
            </w:r>
          </w:p>
        </w:tc>
      </w:tr>
    </w:tbl>
    <w:p w14:paraId="3CA547E3" w14:textId="77777777" w:rsidR="00730585" w:rsidRPr="00884E50" w:rsidRDefault="00730585" w:rsidP="00971354">
      <w:pPr>
        <w:jc w:val="center"/>
        <w:rPr>
          <w:rFonts w:ascii="Calibri" w:hAnsi="Calibri" w:cs="Calibri"/>
          <w:b/>
          <w:i/>
          <w:sz w:val="22"/>
          <w:szCs w:val="22"/>
        </w:rPr>
      </w:pPr>
    </w:p>
    <w:p w14:paraId="2BC397B3" w14:textId="77777777" w:rsidR="00971354" w:rsidRPr="00884E50" w:rsidRDefault="00BC0677" w:rsidP="00BC0677">
      <w:pPr>
        <w:rPr>
          <w:rFonts w:ascii="Calibri" w:hAnsi="Calibri" w:cs="Calibri"/>
          <w:b/>
          <w:i/>
          <w:sz w:val="12"/>
          <w:szCs w:val="22"/>
        </w:rPr>
      </w:pPr>
      <w:r w:rsidRPr="00884E50">
        <w:rPr>
          <w:rFonts w:ascii="Calibri" w:hAnsi="Calibri" w:cs="Calibri"/>
          <w:b/>
          <w:i/>
          <w:sz w:val="12"/>
          <w:szCs w:val="22"/>
        </w:rPr>
        <w:t>Office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3284"/>
        <w:gridCol w:w="3304"/>
      </w:tblGrid>
      <w:tr w:rsidR="00971354" w:rsidRPr="00DE2908" w14:paraId="7CF98F33" w14:textId="77777777" w:rsidTr="00DE2908">
        <w:tc>
          <w:tcPr>
            <w:tcW w:w="2376" w:type="dxa"/>
          </w:tcPr>
          <w:p w14:paraId="099F6567" w14:textId="77777777" w:rsidR="00971354" w:rsidRPr="00884E50" w:rsidRDefault="00971354" w:rsidP="00971354">
            <w:pPr>
              <w:rPr>
                <w:rFonts w:ascii="Calibri" w:hAnsi="Calibri" w:cs="Calibri"/>
                <w:i/>
                <w:sz w:val="22"/>
                <w:szCs w:val="22"/>
              </w:rPr>
            </w:pPr>
            <w:r w:rsidRPr="00884E50">
              <w:rPr>
                <w:rFonts w:ascii="Calibri" w:hAnsi="Calibri" w:cs="Calibri"/>
                <w:i/>
                <w:sz w:val="22"/>
                <w:szCs w:val="22"/>
              </w:rPr>
              <w:t>Date Payment received</w:t>
            </w:r>
          </w:p>
        </w:tc>
        <w:tc>
          <w:tcPr>
            <w:tcW w:w="3385" w:type="dxa"/>
          </w:tcPr>
          <w:p w14:paraId="4301DCCF" w14:textId="77777777" w:rsidR="00971354" w:rsidRPr="00884E50" w:rsidRDefault="00971354" w:rsidP="00971354">
            <w:pPr>
              <w:rPr>
                <w:rFonts w:ascii="Calibri" w:hAnsi="Calibri" w:cs="Calibri"/>
                <w:i/>
                <w:sz w:val="22"/>
                <w:szCs w:val="22"/>
              </w:rPr>
            </w:pPr>
          </w:p>
        </w:tc>
        <w:tc>
          <w:tcPr>
            <w:tcW w:w="3385" w:type="dxa"/>
          </w:tcPr>
          <w:p w14:paraId="3980DA79" w14:textId="77777777" w:rsidR="00971354" w:rsidRPr="00884E50" w:rsidRDefault="00971354" w:rsidP="00971354">
            <w:pPr>
              <w:rPr>
                <w:rFonts w:ascii="Calibri" w:hAnsi="Calibri" w:cs="Calibri"/>
                <w:i/>
                <w:sz w:val="22"/>
                <w:szCs w:val="22"/>
              </w:rPr>
            </w:pPr>
          </w:p>
          <w:p w14:paraId="1F4A35AA" w14:textId="77777777" w:rsidR="00BC0677" w:rsidRPr="00884E50" w:rsidRDefault="00BC0677" w:rsidP="00971354">
            <w:pPr>
              <w:rPr>
                <w:rFonts w:ascii="Calibri" w:hAnsi="Calibri" w:cs="Calibri"/>
                <w:i/>
                <w:sz w:val="22"/>
                <w:szCs w:val="22"/>
              </w:rPr>
            </w:pPr>
            <w:r w:rsidRPr="00884E50">
              <w:rPr>
                <w:rFonts w:ascii="Calibri" w:hAnsi="Calibri" w:cs="Calibri"/>
                <w:i/>
                <w:sz w:val="14"/>
                <w:szCs w:val="22"/>
              </w:rPr>
              <w:t>Authorising</w:t>
            </w:r>
          </w:p>
        </w:tc>
      </w:tr>
    </w:tbl>
    <w:p w14:paraId="0CF78C92" w14:textId="14B7C435" w:rsidR="00757D01" w:rsidRDefault="00757D01" w:rsidP="00971354">
      <w:pPr>
        <w:rPr>
          <w:rFonts w:ascii="Calibri" w:hAnsi="Calibri" w:cs="Calibri"/>
          <w:sz w:val="18"/>
          <w:szCs w:val="18"/>
        </w:rPr>
      </w:pPr>
    </w:p>
    <w:p w14:paraId="68EEEDB5" w14:textId="31222B65" w:rsidR="00207D21" w:rsidRDefault="00207D21" w:rsidP="00971354">
      <w:pPr>
        <w:rPr>
          <w:rFonts w:ascii="Calibri" w:hAnsi="Calibri" w:cs="Calibri"/>
          <w:sz w:val="18"/>
          <w:szCs w:val="18"/>
        </w:rPr>
      </w:pPr>
    </w:p>
    <w:p w14:paraId="06E79816" w14:textId="7DC24806" w:rsidR="00207D21" w:rsidRDefault="00207D21" w:rsidP="00971354">
      <w:pPr>
        <w:rPr>
          <w:rFonts w:ascii="Calibri" w:hAnsi="Calibri" w:cs="Calibri"/>
          <w:sz w:val="18"/>
          <w:szCs w:val="18"/>
        </w:rPr>
      </w:pPr>
    </w:p>
    <w:p w14:paraId="21520BB0" w14:textId="1217E196" w:rsidR="00207D21" w:rsidRDefault="00207D21" w:rsidP="00971354">
      <w:pPr>
        <w:rPr>
          <w:rFonts w:ascii="Calibri" w:hAnsi="Calibri" w:cs="Calibri"/>
          <w:sz w:val="18"/>
          <w:szCs w:val="18"/>
        </w:rPr>
      </w:pPr>
    </w:p>
    <w:sectPr w:rsidR="00207D21" w:rsidSect="004C405A">
      <w:headerReference w:type="even" r:id="rId7"/>
      <w:headerReference w:type="default" r:id="rId8"/>
      <w:footerReference w:type="even" r:id="rId9"/>
      <w:footerReference w:type="default" r:id="rId10"/>
      <w:headerReference w:type="first" r:id="rId11"/>
      <w:footerReference w:type="first" r:id="rId12"/>
      <w:pgSz w:w="11906" w:h="16838"/>
      <w:pgMar w:top="709" w:right="1558" w:bottom="261" w:left="1418"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9DD79" w14:textId="77777777" w:rsidR="00A51B9B" w:rsidRDefault="00A51B9B" w:rsidP="005D15D7">
      <w:r>
        <w:separator/>
      </w:r>
    </w:p>
  </w:endnote>
  <w:endnote w:type="continuationSeparator" w:id="0">
    <w:p w14:paraId="070219CC" w14:textId="77777777" w:rsidR="00A51B9B" w:rsidRDefault="00A51B9B" w:rsidP="005D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F1D8F" w14:textId="77777777" w:rsidR="00E2680F" w:rsidRDefault="00E26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EE232" w14:textId="6342F53A" w:rsidR="00730585" w:rsidRPr="00884E50" w:rsidRDefault="00730585" w:rsidP="00730585">
    <w:pPr>
      <w:rPr>
        <w:rFonts w:ascii="Calibri" w:hAnsi="Calibri" w:cs="Calibri"/>
        <w:b/>
        <w:i/>
        <w:sz w:val="22"/>
        <w:szCs w:val="22"/>
      </w:rPr>
    </w:pPr>
    <w:r w:rsidRPr="00340B45">
      <w:rPr>
        <w:rFonts w:ascii="Calibri" w:hAnsi="Calibri" w:cs="Calibri"/>
        <w:sz w:val="18"/>
        <w:szCs w:val="18"/>
      </w:rPr>
      <w:t xml:space="preserve">TRIM: </w:t>
    </w:r>
    <w:r w:rsidR="004A1244">
      <w:rPr>
        <w:rFonts w:ascii="Calibri" w:hAnsi="Calibri" w:cs="Calibri"/>
        <w:sz w:val="18"/>
        <w:szCs w:val="18"/>
      </w:rPr>
      <w:t>19/4/3/1366</w:t>
    </w:r>
  </w:p>
  <w:p w14:paraId="6BE87FB6" w14:textId="77777777" w:rsidR="00284A1F" w:rsidRDefault="00284A1F" w:rsidP="00284A1F">
    <w:pPr>
      <w:rPr>
        <w:rFonts w:ascii="Calibri" w:hAnsi="Calibri" w:cs="Calibri"/>
        <w:sz w:val="18"/>
        <w:szCs w:val="18"/>
      </w:rPr>
    </w:pPr>
  </w:p>
  <w:p w14:paraId="51786A5E" w14:textId="77777777" w:rsidR="00284A1F" w:rsidRDefault="00284A1F" w:rsidP="00284A1F">
    <w:pPr>
      <w:rPr>
        <w:rFonts w:ascii="Calibri" w:hAnsi="Calibri" w:cs="Calibri"/>
        <w:sz w:val="18"/>
        <w:szCs w:val="18"/>
      </w:rPr>
    </w:pPr>
  </w:p>
  <w:p w14:paraId="13957EBA" w14:textId="77777777" w:rsidR="00284A1F" w:rsidRDefault="00284A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A69D9" w14:textId="77777777" w:rsidR="00E2680F" w:rsidRDefault="00E26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77887" w14:textId="77777777" w:rsidR="00A51B9B" w:rsidRDefault="00A51B9B" w:rsidP="005D15D7">
      <w:r>
        <w:separator/>
      </w:r>
    </w:p>
  </w:footnote>
  <w:footnote w:type="continuationSeparator" w:id="0">
    <w:p w14:paraId="286A7670" w14:textId="77777777" w:rsidR="00A51B9B" w:rsidRDefault="00A51B9B" w:rsidP="005D1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B80F" w14:textId="77777777" w:rsidR="00E2680F" w:rsidRDefault="00E268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33C96" w14:textId="7E7978F4" w:rsidR="004C405A" w:rsidRDefault="00DF691C" w:rsidP="004C405A">
    <w:pPr>
      <w:jc w:val="center"/>
      <w:rPr>
        <w:rFonts w:ascii="Cambria" w:hAnsi="Cambria"/>
        <w:b/>
        <w:sz w:val="28"/>
      </w:rPr>
    </w:pPr>
    <w:r>
      <w:rPr>
        <w:noProof/>
      </w:rPr>
      <w:drawing>
        <wp:anchor distT="0" distB="0" distL="114300" distR="114300" simplePos="0" relativeHeight="251659264" behindDoc="0" locked="0" layoutInCell="1" allowOverlap="1" wp14:anchorId="1B9CBD3B" wp14:editId="6714419F">
          <wp:simplePos x="0" y="0"/>
          <wp:positionH relativeFrom="column">
            <wp:posOffset>-438150</wp:posOffset>
          </wp:positionH>
          <wp:positionV relativeFrom="paragraph">
            <wp:posOffset>-158115</wp:posOffset>
          </wp:positionV>
          <wp:extent cx="742950" cy="74295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48BA57" w14:textId="77777777" w:rsidR="004C405A" w:rsidRDefault="004C405A" w:rsidP="005D15D7">
    <w:pPr>
      <w:rPr>
        <w:rFonts w:ascii="Cambria" w:hAnsi="Cambria"/>
        <w:b/>
        <w:sz w:val="28"/>
      </w:rPr>
    </w:pPr>
  </w:p>
  <w:p w14:paraId="7487AE70" w14:textId="77777777" w:rsidR="004C405A" w:rsidRDefault="004C405A" w:rsidP="005D15D7">
    <w:pPr>
      <w:rPr>
        <w:rFonts w:ascii="Cambria" w:hAnsi="Cambria"/>
        <w:b/>
        <w:sz w:val="28"/>
      </w:rPr>
    </w:pPr>
  </w:p>
  <w:p w14:paraId="7BCEDBBA" w14:textId="15222027" w:rsidR="005D15D7" w:rsidRPr="00884E50" w:rsidRDefault="005D15D7" w:rsidP="004C405A">
    <w:pPr>
      <w:jc w:val="center"/>
      <w:rPr>
        <w:rFonts w:ascii="Cambria" w:hAnsi="Cambria"/>
        <w:b/>
        <w:sz w:val="28"/>
      </w:rPr>
    </w:pPr>
    <w:r w:rsidRPr="00884E50">
      <w:rPr>
        <w:rFonts w:ascii="Cambria" w:hAnsi="Cambria"/>
        <w:b/>
        <w:sz w:val="28"/>
      </w:rPr>
      <w:t>Application Release of the Roll</w:t>
    </w:r>
  </w:p>
  <w:p w14:paraId="49D06FD2" w14:textId="50BB3D8C" w:rsidR="005D15D7" w:rsidRPr="00884E50" w:rsidRDefault="005D15D7" w:rsidP="005D15D7">
    <w:pPr>
      <w:jc w:val="center"/>
      <w:rPr>
        <w:rFonts w:ascii="Cambria" w:hAnsi="Cambria"/>
        <w:b/>
        <w:sz w:val="28"/>
      </w:rPr>
    </w:pPr>
    <w:r w:rsidRPr="00884E50">
      <w:rPr>
        <w:rFonts w:ascii="Cambria" w:hAnsi="Cambria"/>
        <w:b/>
        <w:sz w:val="28"/>
      </w:rPr>
      <w:t>MUA 20</w:t>
    </w:r>
    <w:r w:rsidR="00E2680F">
      <w:rPr>
        <w:rFonts w:ascii="Cambria" w:hAnsi="Cambria"/>
        <w:b/>
        <w:sz w:val="28"/>
      </w:rPr>
      <w:t>23</w:t>
    </w:r>
    <w:r w:rsidRPr="00884E50">
      <w:rPr>
        <w:rFonts w:ascii="Cambria" w:hAnsi="Cambria"/>
        <w:b/>
        <w:sz w:val="28"/>
      </w:rPr>
      <w:t xml:space="preserve"> – 20</w:t>
    </w:r>
    <w:r w:rsidR="00E9666F">
      <w:rPr>
        <w:rFonts w:ascii="Cambria" w:hAnsi="Cambria"/>
        <w:b/>
        <w:sz w:val="28"/>
      </w:rPr>
      <w:t>2</w:t>
    </w:r>
    <w:r w:rsidR="00E2680F">
      <w:rPr>
        <w:rFonts w:ascii="Cambria" w:hAnsi="Cambria"/>
        <w:b/>
        <w:sz w:val="28"/>
      </w:rPr>
      <w:t>7</w:t>
    </w:r>
    <w:r w:rsidR="0070645F">
      <w:rPr>
        <w:rFonts w:ascii="Cambria" w:hAnsi="Cambria"/>
        <w:b/>
        <w:sz w:val="28"/>
      </w:rPr>
      <w:t xml:space="preserve"> Divisional</w:t>
    </w:r>
    <w:r w:rsidRPr="00884E50">
      <w:rPr>
        <w:rFonts w:ascii="Cambria" w:hAnsi="Cambria"/>
        <w:b/>
        <w:sz w:val="28"/>
      </w:rPr>
      <w:t xml:space="preserve"> Quadrennial Elections</w:t>
    </w:r>
  </w:p>
  <w:p w14:paraId="5C5EB1DD" w14:textId="77777777" w:rsidR="005D15D7" w:rsidRDefault="005D15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E3B7" w14:textId="77777777" w:rsidR="004C405A" w:rsidRDefault="004C405A" w:rsidP="004C405A">
    <w:pPr>
      <w:jc w:val="center"/>
      <w:rPr>
        <w:rFonts w:ascii="Cambria" w:hAnsi="Cambria"/>
        <w:b/>
        <w:sz w:val="28"/>
      </w:rPr>
    </w:pPr>
    <w:r>
      <w:rPr>
        <w:noProof/>
      </w:rPr>
      <w:drawing>
        <wp:anchor distT="0" distB="0" distL="114300" distR="114300" simplePos="0" relativeHeight="251661312" behindDoc="0" locked="0" layoutInCell="1" allowOverlap="1" wp14:anchorId="5047F225" wp14:editId="47D96F3E">
          <wp:simplePos x="0" y="0"/>
          <wp:positionH relativeFrom="column">
            <wp:posOffset>-371475</wp:posOffset>
          </wp:positionH>
          <wp:positionV relativeFrom="paragraph">
            <wp:posOffset>3810</wp:posOffset>
          </wp:positionV>
          <wp:extent cx="742950" cy="742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FD287" w14:textId="77777777" w:rsidR="004C405A" w:rsidRDefault="004C405A" w:rsidP="004C405A">
    <w:pPr>
      <w:rPr>
        <w:rFonts w:ascii="Cambria" w:hAnsi="Cambria"/>
        <w:b/>
        <w:sz w:val="28"/>
      </w:rPr>
    </w:pPr>
  </w:p>
  <w:p w14:paraId="2B6C3FDD" w14:textId="77777777" w:rsidR="004C405A" w:rsidRDefault="004C405A" w:rsidP="004C405A">
    <w:pPr>
      <w:rPr>
        <w:rFonts w:ascii="Cambria" w:hAnsi="Cambria"/>
        <w:b/>
        <w:sz w:val="28"/>
      </w:rPr>
    </w:pPr>
  </w:p>
  <w:p w14:paraId="72DACB50" w14:textId="77777777" w:rsidR="004C405A" w:rsidRPr="00884E50" w:rsidRDefault="004C405A" w:rsidP="004C405A">
    <w:pPr>
      <w:jc w:val="center"/>
      <w:rPr>
        <w:rFonts w:ascii="Cambria" w:hAnsi="Cambria"/>
        <w:b/>
        <w:sz w:val="28"/>
      </w:rPr>
    </w:pPr>
    <w:r w:rsidRPr="00884E50">
      <w:rPr>
        <w:rFonts w:ascii="Cambria" w:hAnsi="Cambria"/>
        <w:b/>
        <w:sz w:val="28"/>
      </w:rPr>
      <w:t>Application Release of the Roll</w:t>
    </w:r>
  </w:p>
  <w:p w14:paraId="4EB6A796" w14:textId="3A351214" w:rsidR="004C405A" w:rsidRPr="00884E50" w:rsidRDefault="00E2680F" w:rsidP="004C405A">
    <w:pPr>
      <w:jc w:val="center"/>
      <w:rPr>
        <w:rFonts w:ascii="Cambria" w:hAnsi="Cambria"/>
        <w:b/>
        <w:sz w:val="28"/>
      </w:rPr>
    </w:pPr>
    <w:r>
      <w:rPr>
        <w:rFonts w:ascii="Cambria" w:hAnsi="Cambria"/>
        <w:b/>
        <w:sz w:val="28"/>
      </w:rPr>
      <w:t xml:space="preserve"> </w:t>
    </w:r>
    <w:r w:rsidR="004C405A" w:rsidRPr="00884E50">
      <w:rPr>
        <w:rFonts w:ascii="Cambria" w:hAnsi="Cambria"/>
        <w:b/>
        <w:sz w:val="28"/>
      </w:rPr>
      <w:t>MUA 20</w:t>
    </w:r>
    <w:r>
      <w:rPr>
        <w:rFonts w:ascii="Cambria" w:hAnsi="Cambria"/>
        <w:b/>
        <w:sz w:val="28"/>
      </w:rPr>
      <w:t>23</w:t>
    </w:r>
    <w:r w:rsidR="004C405A" w:rsidRPr="00884E50">
      <w:rPr>
        <w:rFonts w:ascii="Cambria" w:hAnsi="Cambria"/>
        <w:b/>
        <w:sz w:val="28"/>
      </w:rPr>
      <w:t xml:space="preserve"> – 20</w:t>
    </w:r>
    <w:r w:rsidR="004C405A">
      <w:rPr>
        <w:rFonts w:ascii="Cambria" w:hAnsi="Cambria"/>
        <w:b/>
        <w:sz w:val="28"/>
      </w:rPr>
      <w:t>2</w:t>
    </w:r>
    <w:r>
      <w:rPr>
        <w:rFonts w:ascii="Cambria" w:hAnsi="Cambria"/>
        <w:b/>
        <w:sz w:val="28"/>
      </w:rPr>
      <w:t>7</w:t>
    </w:r>
    <w:r w:rsidR="004C405A">
      <w:rPr>
        <w:rFonts w:ascii="Cambria" w:hAnsi="Cambria"/>
        <w:b/>
        <w:sz w:val="28"/>
      </w:rPr>
      <w:t xml:space="preserve"> Divisional</w:t>
    </w:r>
    <w:r w:rsidR="004C405A" w:rsidRPr="00884E50">
      <w:rPr>
        <w:rFonts w:ascii="Cambria" w:hAnsi="Cambria"/>
        <w:b/>
        <w:sz w:val="28"/>
      </w:rPr>
      <w:t xml:space="preserve"> Quadrennial Elections</w:t>
    </w:r>
  </w:p>
  <w:p w14:paraId="588FB654" w14:textId="77777777" w:rsidR="004C405A" w:rsidRDefault="004C4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70D79"/>
    <w:multiLevelType w:val="hybridMultilevel"/>
    <w:tmpl w:val="356A9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19184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D68"/>
    <w:rsid w:val="00043853"/>
    <w:rsid w:val="00147C18"/>
    <w:rsid w:val="001A243A"/>
    <w:rsid w:val="001E464C"/>
    <w:rsid w:val="00207D21"/>
    <w:rsid w:val="00225FBD"/>
    <w:rsid w:val="00284A1F"/>
    <w:rsid w:val="002D0353"/>
    <w:rsid w:val="002F23EA"/>
    <w:rsid w:val="00340B45"/>
    <w:rsid w:val="00380489"/>
    <w:rsid w:val="00453FF6"/>
    <w:rsid w:val="00467032"/>
    <w:rsid w:val="004A1244"/>
    <w:rsid w:val="004A44DD"/>
    <w:rsid w:val="004C405A"/>
    <w:rsid w:val="004D6E29"/>
    <w:rsid w:val="005D15D7"/>
    <w:rsid w:val="006378BF"/>
    <w:rsid w:val="006B5DA5"/>
    <w:rsid w:val="006D1CED"/>
    <w:rsid w:val="0070645F"/>
    <w:rsid w:val="00730585"/>
    <w:rsid w:val="00757D01"/>
    <w:rsid w:val="008717BE"/>
    <w:rsid w:val="00884E50"/>
    <w:rsid w:val="0090717F"/>
    <w:rsid w:val="00910551"/>
    <w:rsid w:val="00971354"/>
    <w:rsid w:val="009C7E53"/>
    <w:rsid w:val="009D2529"/>
    <w:rsid w:val="00A2506D"/>
    <w:rsid w:val="00A51B9B"/>
    <w:rsid w:val="00A53C51"/>
    <w:rsid w:val="00BA025F"/>
    <w:rsid w:val="00BC0677"/>
    <w:rsid w:val="00BC5D13"/>
    <w:rsid w:val="00BE42F3"/>
    <w:rsid w:val="00C4461B"/>
    <w:rsid w:val="00C5441A"/>
    <w:rsid w:val="00CA27A7"/>
    <w:rsid w:val="00D34895"/>
    <w:rsid w:val="00D5298B"/>
    <w:rsid w:val="00D90475"/>
    <w:rsid w:val="00DB450E"/>
    <w:rsid w:val="00DE2908"/>
    <w:rsid w:val="00DF691C"/>
    <w:rsid w:val="00E2680F"/>
    <w:rsid w:val="00E9261A"/>
    <w:rsid w:val="00E9666F"/>
    <w:rsid w:val="00FC0D68"/>
    <w:rsid w:val="00FF56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B85D4C"/>
  <w15:docId w15:val="{8F7DFA28-981E-473E-8EA5-B864556BC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5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53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D15D7"/>
    <w:pPr>
      <w:tabs>
        <w:tab w:val="center" w:pos="4513"/>
        <w:tab w:val="right" w:pos="9026"/>
      </w:tabs>
    </w:pPr>
  </w:style>
  <w:style w:type="character" w:customStyle="1" w:styleId="HeaderChar">
    <w:name w:val="Header Char"/>
    <w:link w:val="Header"/>
    <w:rsid w:val="005D15D7"/>
    <w:rPr>
      <w:sz w:val="24"/>
      <w:szCs w:val="24"/>
    </w:rPr>
  </w:style>
  <w:style w:type="paragraph" w:styleId="Footer">
    <w:name w:val="footer"/>
    <w:basedOn w:val="Normal"/>
    <w:link w:val="FooterChar"/>
    <w:rsid w:val="005D15D7"/>
    <w:pPr>
      <w:tabs>
        <w:tab w:val="center" w:pos="4513"/>
        <w:tab w:val="right" w:pos="9026"/>
      </w:tabs>
    </w:pPr>
  </w:style>
  <w:style w:type="character" w:customStyle="1" w:styleId="FooterChar">
    <w:name w:val="Footer Char"/>
    <w:link w:val="Footer"/>
    <w:rsid w:val="005D15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Maritime Union of Australia</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raelene.jefferson</dc:creator>
  <cp:lastModifiedBy>Returning Officer</cp:lastModifiedBy>
  <cp:revision>5</cp:revision>
  <cp:lastPrinted>2015-03-30T03:20:00Z</cp:lastPrinted>
  <dcterms:created xsi:type="dcterms:W3CDTF">2023-03-08T01:43:00Z</dcterms:created>
  <dcterms:modified xsi:type="dcterms:W3CDTF">2023-03-22T23:24:00Z</dcterms:modified>
</cp:coreProperties>
</file>